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4463BE" w14:textId="771A58A0" w:rsidR="0051418C" w:rsidRDefault="008C7470">
      <w:pPr>
        <w:rPr>
          <w:lang w:val="en-US"/>
        </w:rPr>
      </w:pPr>
      <w:r>
        <w:rPr>
          <w:lang w:val="en-US"/>
        </w:rPr>
        <w:t>Q1</w:t>
      </w:r>
    </w:p>
    <w:p w14:paraId="38CF84B0" w14:textId="77777777" w:rsidR="008C7470" w:rsidRDefault="008C747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BFC7A8" wp14:editId="322A3283">
            <wp:extent cx="5721350" cy="4483100"/>
            <wp:effectExtent l="0" t="0" r="0" b="0"/>
            <wp:docPr id="98254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F98F8" w14:textId="65EC5F5D" w:rsidR="00240C26" w:rsidRDefault="004F40B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5B307C" wp14:editId="3657EB58">
            <wp:extent cx="5726430" cy="5046980"/>
            <wp:effectExtent l="0" t="0" r="7620" b="1270"/>
            <wp:docPr id="192720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04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7DA12" w14:textId="288B7BC6" w:rsidR="006835BB" w:rsidRDefault="006835BB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ER DIAGRAMS</w:t>
      </w:r>
    </w:p>
    <w:p w14:paraId="149E8301" w14:textId="1B8F1AAF" w:rsidR="008C7470" w:rsidRDefault="008C7470">
      <w:pPr>
        <w:rPr>
          <w:lang w:val="en-US"/>
        </w:rPr>
      </w:pPr>
      <w:r>
        <w:rPr>
          <w:lang w:val="en-US"/>
        </w:rPr>
        <w:t>Q2</w:t>
      </w:r>
      <w:r w:rsidR="00A022CA">
        <w:rPr>
          <w:lang w:val="en-US"/>
        </w:rPr>
        <w:t xml:space="preserve"> </w:t>
      </w:r>
      <w:r w:rsidR="005F4097">
        <w:rPr>
          <w:lang w:val="en-US"/>
        </w:rPr>
        <w:t>A</w:t>
      </w:r>
    </w:p>
    <w:p w14:paraId="099D71C0" w14:textId="6BF115E0" w:rsidR="008C7470" w:rsidRDefault="008C7470">
      <w:pPr>
        <w:rPr>
          <w:b/>
          <w:bCs/>
          <w:lang w:val="en-US"/>
        </w:rPr>
      </w:pPr>
      <w:r w:rsidRPr="005F4097">
        <w:rPr>
          <w:b/>
          <w:bCs/>
          <w:noProof/>
          <w:lang w:val="en-US"/>
        </w:rPr>
        <w:lastRenderedPageBreak/>
        <w:drawing>
          <wp:inline distT="0" distB="0" distL="0" distR="0" wp14:anchorId="71A1CAE1" wp14:editId="68E74F5C">
            <wp:extent cx="5727700" cy="4298950"/>
            <wp:effectExtent l="0" t="0" r="6350" b="6350"/>
            <wp:docPr id="2592779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C8C2D" w14:textId="3CFDFB48" w:rsidR="004F40BF" w:rsidRDefault="006835BB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INSERTED TABLES</w:t>
      </w:r>
    </w:p>
    <w:p w14:paraId="343366D7" w14:textId="32FD093E" w:rsidR="002B7322" w:rsidRDefault="002B7322">
      <w:pPr>
        <w:rPr>
          <w:lang w:val="en-US"/>
        </w:rPr>
      </w:pPr>
      <w:r>
        <w:rPr>
          <w:lang w:val="en-US"/>
        </w:rPr>
        <w:t>B</w:t>
      </w:r>
    </w:p>
    <w:p w14:paraId="46AABBCE" w14:textId="6720A59B" w:rsidR="002B4D0E" w:rsidRDefault="002B4D0E">
      <w:pPr>
        <w:rPr>
          <w:lang w:val="en-US"/>
        </w:rPr>
      </w:pPr>
      <w:r>
        <w:rPr>
          <w:lang w:val="en-US"/>
        </w:rPr>
        <w:t>Sql file</w:t>
      </w:r>
    </w:p>
    <w:p w14:paraId="0901CEB6" w14:textId="3448254F" w:rsidR="00B66C9A" w:rsidRDefault="00B66C9A" w:rsidP="001B7BBD">
      <w:r>
        <w:rPr>
          <w:lang w:val="en-US"/>
        </w:rPr>
        <w:t>C</w:t>
      </w:r>
      <w:r w:rsidR="001B7BBD">
        <w:rPr>
          <w:lang w:val="en-US"/>
        </w:rPr>
        <w:t xml:space="preserve"> </w:t>
      </w:r>
      <w:r w:rsidR="001B7BBD" w:rsidRPr="001B7BBD">
        <w:t xml:space="preserve">  </w:t>
      </w:r>
      <w:r w:rsidR="001B7BBD" w:rsidRPr="001B7BBD">
        <w:rPr>
          <w:b/>
          <w:bCs/>
        </w:rPr>
        <w:t>3rd Normal Form (3NF)</w:t>
      </w:r>
      <w:r w:rsidR="001B7BBD" w:rsidRPr="001B7BBD">
        <w:t xml:space="preserve"> was used to reduce redundancy and maintain data integrity.</w:t>
      </w:r>
      <w:r w:rsidR="00510FE7">
        <w:t xml:space="preserve"> </w:t>
      </w:r>
      <w:r w:rsidR="001B7BBD" w:rsidRPr="001B7BBD">
        <w:t>Tables like restaurants, menu, customers, orders, and order_items ensure clear separation of concerns and relationships.</w:t>
      </w:r>
    </w:p>
    <w:p w14:paraId="603B1C71" w14:textId="77777777" w:rsidR="00CC5DFF" w:rsidRDefault="00F5327E" w:rsidP="00456B79">
      <w:r w:rsidRPr="00F5327E">
        <w:t>Left normalized to maintain consistency. Denormalization can be considered for frequently accessed data.</w:t>
      </w:r>
    </w:p>
    <w:p w14:paraId="571ACBE7" w14:textId="6BEF8E83" w:rsidR="00456B79" w:rsidRPr="00456B79" w:rsidRDefault="00456B79" w:rsidP="00456B79">
      <w:r w:rsidRPr="00456B79">
        <w:rPr>
          <w:b/>
          <w:bCs/>
        </w:rPr>
        <w:t>Storing Phone Numbers as Strings:</w:t>
      </w:r>
    </w:p>
    <w:p w14:paraId="3A0D47FE" w14:textId="77777777" w:rsidR="00456B79" w:rsidRPr="00456B79" w:rsidRDefault="00456B79" w:rsidP="00456B79">
      <w:r w:rsidRPr="00456B79">
        <w:rPr>
          <w:b/>
          <w:bCs/>
        </w:rPr>
        <w:t>Benefits:</w:t>
      </w:r>
    </w:p>
    <w:p w14:paraId="2A8FA468" w14:textId="77777777" w:rsidR="00456B79" w:rsidRPr="00456B79" w:rsidRDefault="00456B79" w:rsidP="00456B79">
      <w:pPr>
        <w:numPr>
          <w:ilvl w:val="0"/>
          <w:numId w:val="1"/>
        </w:numPr>
      </w:pPr>
      <w:r w:rsidRPr="00456B79">
        <w:t>Retains leading zeros and country codes (e.g., +91).</w:t>
      </w:r>
    </w:p>
    <w:p w14:paraId="63A2E80B" w14:textId="77777777" w:rsidR="00456B79" w:rsidRPr="00456B79" w:rsidRDefault="00456B79" w:rsidP="00456B79">
      <w:pPr>
        <w:numPr>
          <w:ilvl w:val="0"/>
          <w:numId w:val="1"/>
        </w:numPr>
      </w:pPr>
      <w:r w:rsidRPr="00456B79">
        <w:t>Supports special characters like + and - for formatting.</w:t>
      </w:r>
    </w:p>
    <w:p w14:paraId="7BACEC06" w14:textId="77777777" w:rsidR="00456B79" w:rsidRPr="00456B79" w:rsidRDefault="00456B79" w:rsidP="00456B79">
      <w:pPr>
        <w:numPr>
          <w:ilvl w:val="0"/>
          <w:numId w:val="1"/>
        </w:numPr>
      </w:pPr>
      <w:r w:rsidRPr="00456B79">
        <w:t>Handles diverse international formats.</w:t>
      </w:r>
    </w:p>
    <w:p w14:paraId="33E78FF3" w14:textId="77777777" w:rsidR="00456B79" w:rsidRPr="00456B79" w:rsidRDefault="00456B79" w:rsidP="00456B79">
      <w:pPr>
        <w:numPr>
          <w:ilvl w:val="0"/>
          <w:numId w:val="1"/>
        </w:numPr>
      </w:pPr>
      <w:r w:rsidRPr="00456B79">
        <w:t>Avoids unnecessary mathematical operations.</w:t>
      </w:r>
    </w:p>
    <w:p w14:paraId="558A3B29" w14:textId="77777777" w:rsidR="00456B79" w:rsidRPr="00456B79" w:rsidRDefault="00456B79" w:rsidP="00456B79">
      <w:r w:rsidRPr="00456B79">
        <w:rPr>
          <w:b/>
          <w:bCs/>
        </w:rPr>
        <w:t>Drawbacks:</w:t>
      </w:r>
    </w:p>
    <w:p w14:paraId="330C8496" w14:textId="77777777" w:rsidR="00456B79" w:rsidRPr="00456B79" w:rsidRDefault="00456B79" w:rsidP="00456B79">
      <w:pPr>
        <w:numPr>
          <w:ilvl w:val="0"/>
          <w:numId w:val="2"/>
        </w:numPr>
      </w:pPr>
      <w:r w:rsidRPr="00456B79">
        <w:t>Requires more storage than integers.</w:t>
      </w:r>
    </w:p>
    <w:p w14:paraId="02474F87" w14:textId="77777777" w:rsidR="00456B79" w:rsidRPr="00456B79" w:rsidRDefault="00456B79" w:rsidP="00456B79">
      <w:pPr>
        <w:numPr>
          <w:ilvl w:val="0"/>
          <w:numId w:val="2"/>
        </w:numPr>
      </w:pPr>
      <w:r w:rsidRPr="00456B79">
        <w:t>Validation is more complex.</w:t>
      </w:r>
    </w:p>
    <w:p w14:paraId="3B05CE1E" w14:textId="1540B526" w:rsidR="00456B79" w:rsidRPr="00456B79" w:rsidRDefault="00456B79" w:rsidP="00456B79">
      <w:pPr>
        <w:numPr>
          <w:ilvl w:val="0"/>
          <w:numId w:val="2"/>
        </w:numPr>
      </w:pPr>
      <w:r w:rsidRPr="00456B79">
        <w:lastRenderedPageBreak/>
        <w:t>Slower indexing and query performance.</w:t>
      </w:r>
      <w:r w:rsidRPr="00456B79">
        <w:br/>
      </w:r>
      <w:r w:rsidR="00CC5DFF">
        <w:t xml:space="preserve">I stored </w:t>
      </w:r>
      <w:r w:rsidRPr="00456B79">
        <w:t>Phone numbers as VARCHAR(15) to support international formats and preserve integrity, prioritizing flexibility over minimal storage.</w:t>
      </w:r>
    </w:p>
    <w:p w14:paraId="13112594" w14:textId="77777777" w:rsidR="00456B79" w:rsidRPr="00510FE7" w:rsidRDefault="00456B79" w:rsidP="001B7BBD"/>
    <w:p w14:paraId="34AA8A21" w14:textId="13D5ABA4" w:rsidR="00CC2398" w:rsidRDefault="00A9620B">
      <w:pPr>
        <w:rPr>
          <w:lang w:val="en-US"/>
        </w:rPr>
      </w:pPr>
      <w:r>
        <w:rPr>
          <w:lang w:val="en-US"/>
        </w:rPr>
        <w:t>Q3</w:t>
      </w:r>
      <w:r w:rsidR="00CC2398">
        <w:rPr>
          <w:lang w:val="en-US"/>
        </w:rPr>
        <w:t xml:space="preserve"> a)</w:t>
      </w:r>
    </w:p>
    <w:p w14:paraId="0A08BDE0" w14:textId="63A8AE4E" w:rsidR="00A9620B" w:rsidRDefault="00CC23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5DC0AB" wp14:editId="1AA3C53C">
            <wp:extent cx="5726430" cy="4296410"/>
            <wp:effectExtent l="0" t="0" r="7620" b="8890"/>
            <wp:docPr id="468108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99552" w14:textId="07F7A918" w:rsidR="00CC2398" w:rsidRDefault="00CC2398">
      <w:pPr>
        <w:rPr>
          <w:lang w:val="en-US"/>
        </w:rPr>
      </w:pPr>
      <w:r>
        <w:rPr>
          <w:lang w:val="en-US"/>
        </w:rPr>
        <w:lastRenderedPageBreak/>
        <w:t>b)</w:t>
      </w:r>
      <w:r w:rsidR="00B340A6">
        <w:rPr>
          <w:noProof/>
          <w:lang w:val="en-US"/>
        </w:rPr>
        <w:drawing>
          <wp:inline distT="0" distB="0" distL="0" distR="0" wp14:anchorId="02BC1F9D" wp14:editId="6729FD39">
            <wp:extent cx="5726430" cy="4296410"/>
            <wp:effectExtent l="0" t="0" r="7620" b="8890"/>
            <wp:docPr id="20885295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D3A70" w14:textId="0F5298DD" w:rsidR="00B340A6" w:rsidRDefault="00B340A6">
      <w:pPr>
        <w:rPr>
          <w:lang w:val="en-US"/>
        </w:rPr>
      </w:pPr>
      <w:r>
        <w:rPr>
          <w:lang w:val="en-US"/>
        </w:rPr>
        <w:lastRenderedPageBreak/>
        <w:t xml:space="preserve">c) </w:t>
      </w:r>
      <w:r w:rsidR="009D73F3">
        <w:rPr>
          <w:noProof/>
          <w:lang w:val="en-US"/>
        </w:rPr>
        <w:drawing>
          <wp:inline distT="0" distB="0" distL="0" distR="0" wp14:anchorId="5AE95811" wp14:editId="0D194A30">
            <wp:extent cx="5726430" cy="4296410"/>
            <wp:effectExtent l="0" t="0" r="7620" b="8890"/>
            <wp:docPr id="13328586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4F555" w14:textId="6A006915" w:rsidR="009D73F3" w:rsidRDefault="009D73F3">
      <w:pPr>
        <w:rPr>
          <w:lang w:val="en-US"/>
        </w:rPr>
      </w:pPr>
      <w:r>
        <w:rPr>
          <w:lang w:val="en-US"/>
        </w:rPr>
        <w:lastRenderedPageBreak/>
        <w:t>d)</w:t>
      </w:r>
      <w:r w:rsidR="00B90A68">
        <w:rPr>
          <w:noProof/>
          <w:lang w:val="en-US"/>
        </w:rPr>
        <w:drawing>
          <wp:inline distT="0" distB="0" distL="0" distR="0" wp14:anchorId="74B6F649" wp14:editId="2C506395">
            <wp:extent cx="5726430" cy="4296410"/>
            <wp:effectExtent l="0" t="0" r="7620" b="8890"/>
            <wp:docPr id="20403973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93C">
        <w:rPr>
          <w:noProof/>
          <w:lang w:val="en-US"/>
        </w:rPr>
        <w:drawing>
          <wp:inline distT="0" distB="0" distL="0" distR="0" wp14:anchorId="7E4DA1E0" wp14:editId="763A7AE1">
            <wp:extent cx="5726430" cy="4296410"/>
            <wp:effectExtent l="0" t="0" r="7620" b="8890"/>
            <wp:docPr id="18998529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99498" w14:textId="24C665D1" w:rsidR="0085693C" w:rsidRDefault="0085693C">
      <w:pPr>
        <w:rPr>
          <w:lang w:val="en-US"/>
        </w:rPr>
      </w:pPr>
      <w:r>
        <w:rPr>
          <w:lang w:val="en-US"/>
        </w:rPr>
        <w:lastRenderedPageBreak/>
        <w:t>e)</w:t>
      </w:r>
    </w:p>
    <w:p w14:paraId="39DD34AC" w14:textId="79BE7109" w:rsidR="0085693C" w:rsidRPr="002B7322" w:rsidRDefault="00F345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6A0B69" wp14:editId="1A036ECB">
            <wp:extent cx="5726430" cy="4296410"/>
            <wp:effectExtent l="0" t="0" r="7620" b="8890"/>
            <wp:docPr id="13846225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693C" w:rsidRPr="002B73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043C1"/>
    <w:multiLevelType w:val="multilevel"/>
    <w:tmpl w:val="E7204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077451A"/>
    <w:multiLevelType w:val="multilevel"/>
    <w:tmpl w:val="617437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0027506">
    <w:abstractNumId w:val="0"/>
  </w:num>
  <w:num w:numId="2" w16cid:durableId="7079224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470"/>
    <w:rsid w:val="0013284C"/>
    <w:rsid w:val="001B7BBD"/>
    <w:rsid w:val="001C5698"/>
    <w:rsid w:val="001F54C6"/>
    <w:rsid w:val="00240C26"/>
    <w:rsid w:val="002B4D0E"/>
    <w:rsid w:val="002B7322"/>
    <w:rsid w:val="002D3C80"/>
    <w:rsid w:val="0034479D"/>
    <w:rsid w:val="00456B79"/>
    <w:rsid w:val="00495EBE"/>
    <w:rsid w:val="004B4298"/>
    <w:rsid w:val="004F40BF"/>
    <w:rsid w:val="00510FE7"/>
    <w:rsid w:val="0051418C"/>
    <w:rsid w:val="005F4097"/>
    <w:rsid w:val="006835BB"/>
    <w:rsid w:val="007F4887"/>
    <w:rsid w:val="00804875"/>
    <w:rsid w:val="0085693C"/>
    <w:rsid w:val="008C7470"/>
    <w:rsid w:val="00920DD8"/>
    <w:rsid w:val="00922EE3"/>
    <w:rsid w:val="009D73F3"/>
    <w:rsid w:val="00A022CA"/>
    <w:rsid w:val="00A9620B"/>
    <w:rsid w:val="00B340A6"/>
    <w:rsid w:val="00B66C9A"/>
    <w:rsid w:val="00B90A68"/>
    <w:rsid w:val="00CC2398"/>
    <w:rsid w:val="00CC5DFF"/>
    <w:rsid w:val="00F345E1"/>
    <w:rsid w:val="00F53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94E0E6"/>
  <w15:chartTrackingRefBased/>
  <w15:docId w15:val="{E8BA1822-D1BD-45E2-9C83-C878BA5A9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74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74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74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74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74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74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74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74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74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74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74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74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74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74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74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74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74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74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74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74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74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74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74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74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74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74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74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74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747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4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0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8</Pages>
  <Words>133</Words>
  <Characters>761</Characters>
  <Application>Microsoft Office Word</Application>
  <DocSecurity>0</DocSecurity>
  <Lines>6</Lines>
  <Paragraphs>1</Paragraphs>
  <ScaleCrop>false</ScaleCrop>
  <Company/>
  <LinksUpToDate>false</LinksUpToDate>
  <CharactersWithSpaces>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aarya kotalwar</dc:creator>
  <cp:keywords/>
  <dc:description/>
  <cp:lastModifiedBy>aarya kotalwar</cp:lastModifiedBy>
  <cp:revision>29</cp:revision>
  <dcterms:created xsi:type="dcterms:W3CDTF">2025-01-18T07:22:00Z</dcterms:created>
  <dcterms:modified xsi:type="dcterms:W3CDTF">2025-01-18T20:15:00Z</dcterms:modified>
</cp:coreProperties>
</file>